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EC84" w14:textId="77777777" w:rsidR="00E8205D" w:rsidRPr="00685885" w:rsidRDefault="00E21E42" w:rsidP="00E21E42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/>
          <w:sz w:val="40"/>
          <w:bdr w:val="single" w:sz="4" w:space="0" w:color="auto"/>
        </w:rPr>
        <w:t xml:space="preserve">　</w:t>
      </w:r>
      <w:r w:rsidR="00685885" w:rsidRPr="00E21E42">
        <w:rPr>
          <w:rFonts w:asciiTheme="majorEastAsia" w:eastAsiaTheme="majorEastAsia" w:hAnsiTheme="majorEastAsia"/>
          <w:sz w:val="40"/>
          <w:bdr w:val="single" w:sz="4" w:space="0" w:color="auto"/>
        </w:rPr>
        <w:t>Ｇｏ Ｔｏ</w:t>
      </w:r>
      <w:r w:rsidR="00E8205D" w:rsidRPr="00E21E42">
        <w:rPr>
          <w:rFonts w:asciiTheme="majorEastAsia" w:eastAsiaTheme="majorEastAsia" w:hAnsiTheme="majorEastAsia" w:hint="eastAsia"/>
          <w:sz w:val="40"/>
          <w:bdr w:val="single" w:sz="4" w:space="0" w:color="auto"/>
        </w:rPr>
        <w:t xml:space="preserve"> </w:t>
      </w:r>
      <w:r w:rsidR="00E8205D" w:rsidRPr="00E21E42">
        <w:rPr>
          <w:rFonts w:asciiTheme="majorEastAsia" w:eastAsiaTheme="majorEastAsia" w:hAnsiTheme="majorEastAsia"/>
          <w:sz w:val="40"/>
          <w:bdr w:val="single" w:sz="4" w:space="0" w:color="auto"/>
        </w:rPr>
        <w:t>トラベル事業に参加するに当たって</w:t>
      </w:r>
      <w:r>
        <w:rPr>
          <w:rFonts w:asciiTheme="majorEastAsia" w:eastAsiaTheme="majorEastAsia" w:hAnsiTheme="majorEastAsia"/>
          <w:sz w:val="40"/>
          <w:bdr w:val="single" w:sz="4" w:space="0" w:color="auto"/>
        </w:rPr>
        <w:t xml:space="preserve">　</w:t>
      </w:r>
    </w:p>
    <w:p w14:paraId="3D295F71" w14:textId="77777777" w:rsidR="005D4ED5" w:rsidRPr="00685885" w:rsidRDefault="005D4ED5">
      <w:pPr>
        <w:rPr>
          <w:rFonts w:asciiTheme="majorEastAsia" w:eastAsiaTheme="majorEastAsia" w:hAnsiTheme="majorEastAsia"/>
        </w:rPr>
      </w:pPr>
    </w:p>
    <w:p w14:paraId="773F4392" w14:textId="77777777" w:rsidR="005D4ED5" w:rsidRPr="00685885" w:rsidRDefault="005D4ED5">
      <w:pPr>
        <w:rPr>
          <w:rFonts w:asciiTheme="majorEastAsia" w:eastAsiaTheme="majorEastAsia" w:hAnsiTheme="majorEastAsia"/>
        </w:rPr>
      </w:pPr>
    </w:p>
    <w:p w14:paraId="511029DB" w14:textId="77777777" w:rsidR="006C4081" w:rsidRPr="00685885" w:rsidRDefault="00E8205D" w:rsidP="00E8205D">
      <w:pPr>
        <w:spacing w:line="400" w:lineRule="exact"/>
        <w:ind w:firstLineChars="100" w:firstLine="280"/>
        <w:rPr>
          <w:rFonts w:asciiTheme="majorEastAsia" w:eastAsiaTheme="majorEastAsia" w:hAnsiTheme="majorEastAsia"/>
          <w:sz w:val="28"/>
        </w:rPr>
      </w:pPr>
      <w:r w:rsidRPr="00685885">
        <w:rPr>
          <w:rFonts w:asciiTheme="majorEastAsia" w:eastAsiaTheme="majorEastAsia" w:hAnsiTheme="majorEastAsia"/>
          <w:sz w:val="28"/>
        </w:rPr>
        <w:t>当</w:t>
      </w:r>
      <w:r w:rsidR="008C61A5" w:rsidRPr="00685885">
        <w:rPr>
          <w:rFonts w:asciiTheme="majorEastAsia" w:eastAsiaTheme="majorEastAsia" w:hAnsiTheme="majorEastAsia"/>
          <w:sz w:val="28"/>
        </w:rPr>
        <w:t>館では、Go To</w:t>
      </w:r>
      <w:r w:rsidR="008C61A5" w:rsidRPr="00685885">
        <w:rPr>
          <w:rFonts w:asciiTheme="majorEastAsia" w:eastAsiaTheme="majorEastAsia" w:hAnsiTheme="majorEastAsia" w:hint="eastAsia"/>
          <w:sz w:val="28"/>
        </w:rPr>
        <w:t xml:space="preserve"> </w:t>
      </w:r>
      <w:r w:rsidR="008C61A5" w:rsidRPr="00685885">
        <w:rPr>
          <w:rFonts w:asciiTheme="majorEastAsia" w:eastAsiaTheme="majorEastAsia" w:hAnsiTheme="majorEastAsia"/>
          <w:sz w:val="28"/>
        </w:rPr>
        <w:t>トラベル事業に参加</w:t>
      </w:r>
      <w:r w:rsidR="00FF1F35" w:rsidRPr="00685885">
        <w:rPr>
          <w:rFonts w:asciiTheme="majorEastAsia" w:eastAsiaTheme="majorEastAsia" w:hAnsiTheme="majorEastAsia"/>
          <w:sz w:val="28"/>
        </w:rPr>
        <w:t>（</w:t>
      </w:r>
      <w:r w:rsidR="00FF1F35" w:rsidRPr="00685885">
        <w:rPr>
          <w:rFonts w:asciiTheme="majorEastAsia" w:eastAsiaTheme="majorEastAsia" w:hAnsiTheme="majorEastAsia" w:cs="ＭＳ 明朝"/>
          <w:sz w:val="28"/>
        </w:rPr>
        <w:t>※）</w:t>
      </w:r>
      <w:r w:rsidR="008C61A5" w:rsidRPr="00685885">
        <w:rPr>
          <w:rFonts w:asciiTheme="majorEastAsia" w:eastAsiaTheme="majorEastAsia" w:hAnsiTheme="majorEastAsia"/>
          <w:sz w:val="28"/>
        </w:rPr>
        <w:t>するに当たって、以下の取組みを実施しております。</w:t>
      </w:r>
    </w:p>
    <w:p w14:paraId="74228D19" w14:textId="77777777" w:rsidR="00FF1F35" w:rsidRDefault="00FF1F35" w:rsidP="00E8205D">
      <w:pPr>
        <w:spacing w:line="400" w:lineRule="exact"/>
        <w:ind w:firstLineChars="100" w:firstLine="280"/>
        <w:rPr>
          <w:sz w:val="28"/>
        </w:rPr>
      </w:pPr>
    </w:p>
    <w:p w14:paraId="6C8BF06A" w14:textId="77777777" w:rsidR="00FF1F35" w:rsidRPr="00685885" w:rsidRDefault="00FF1F35" w:rsidP="00FF1F35">
      <w:pPr>
        <w:spacing w:line="400" w:lineRule="exact"/>
        <w:ind w:left="480" w:hangingChars="200" w:hanging="480"/>
        <w:rPr>
          <w:sz w:val="24"/>
        </w:rPr>
      </w:pPr>
      <w:r w:rsidRPr="00685885">
        <w:rPr>
          <w:rFonts w:ascii="ＭＳ 明朝" w:eastAsia="ＭＳ 明朝" w:hAnsi="ＭＳ 明朝" w:cs="ＭＳ 明朝"/>
          <w:sz w:val="24"/>
        </w:rPr>
        <w:t xml:space="preserve">※　</w:t>
      </w:r>
      <w:r w:rsidR="00685885" w:rsidRPr="00685885">
        <w:rPr>
          <w:rFonts w:ascii="ＭＳ 明朝" w:eastAsia="ＭＳ 明朝" w:hAnsi="ＭＳ 明朝" w:cs="ＭＳ 明朝"/>
          <w:sz w:val="24"/>
        </w:rPr>
        <w:t>当館における</w:t>
      </w:r>
      <w:r w:rsidRPr="00685885">
        <w:rPr>
          <w:rFonts w:hint="eastAsia"/>
          <w:sz w:val="24"/>
        </w:rPr>
        <w:t xml:space="preserve">Go To </w:t>
      </w:r>
      <w:r w:rsidRPr="00685885">
        <w:rPr>
          <w:rFonts w:hint="eastAsia"/>
          <w:sz w:val="24"/>
        </w:rPr>
        <w:t>トラベル事業</w:t>
      </w:r>
      <w:r w:rsidR="00685885" w:rsidRPr="00685885">
        <w:rPr>
          <w:rFonts w:hint="eastAsia"/>
          <w:sz w:val="24"/>
        </w:rPr>
        <w:t>の割引対象は</w:t>
      </w:r>
      <w:r w:rsidRPr="00685885">
        <w:rPr>
          <w:rFonts w:hint="eastAsia"/>
          <w:sz w:val="24"/>
        </w:rPr>
        <w:t>、</w:t>
      </w:r>
      <w:r w:rsidRPr="00685885">
        <w:rPr>
          <w:rFonts w:hint="eastAsia"/>
          <w:sz w:val="24"/>
        </w:rPr>
        <w:t>OTA</w:t>
      </w:r>
      <w:r w:rsidR="00685885" w:rsidRPr="00685885">
        <w:rPr>
          <w:rFonts w:hint="eastAsia"/>
          <w:sz w:val="24"/>
        </w:rPr>
        <w:t>経由</w:t>
      </w:r>
      <w:r w:rsidRPr="00685885">
        <w:rPr>
          <w:rFonts w:hint="eastAsia"/>
          <w:sz w:val="24"/>
        </w:rPr>
        <w:t>の予約のみとな</w:t>
      </w:r>
      <w:r w:rsidR="00685885" w:rsidRPr="00685885">
        <w:rPr>
          <w:rFonts w:hint="eastAsia"/>
          <w:sz w:val="24"/>
        </w:rPr>
        <w:t>ってい</w:t>
      </w:r>
      <w:r w:rsidRPr="00685885">
        <w:rPr>
          <w:rFonts w:hint="eastAsia"/>
          <w:sz w:val="24"/>
        </w:rPr>
        <w:t>ます。</w:t>
      </w:r>
      <w:r w:rsidR="00685885" w:rsidRPr="00685885">
        <w:rPr>
          <w:rFonts w:hint="eastAsia"/>
          <w:sz w:val="24"/>
        </w:rPr>
        <w:t>当館への直接予約は割引対象となりませんので、ご注意ください。</w:t>
      </w:r>
    </w:p>
    <w:p w14:paraId="4F9307EB" w14:textId="77777777" w:rsidR="008C61A5" w:rsidRDefault="008C61A5" w:rsidP="00E8205D">
      <w:pPr>
        <w:spacing w:line="400" w:lineRule="exact"/>
        <w:rPr>
          <w:sz w:val="28"/>
        </w:rPr>
      </w:pPr>
    </w:p>
    <w:p w14:paraId="56A3B47C" w14:textId="77777777" w:rsidR="00685885" w:rsidRPr="005D4ED5" w:rsidRDefault="00685885" w:rsidP="00E8205D">
      <w:pPr>
        <w:spacing w:line="400" w:lineRule="exact"/>
        <w:rPr>
          <w:sz w:val="28"/>
        </w:rPr>
      </w:pPr>
    </w:p>
    <w:p w14:paraId="614FEB63" w14:textId="77777777" w:rsidR="008C61A5" w:rsidRPr="00685885" w:rsidRDefault="00844576" w:rsidP="00844576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8"/>
        </w:rPr>
      </w:pPr>
      <w:r w:rsidRPr="00685885">
        <w:rPr>
          <w:rFonts w:asciiTheme="majorEastAsia" w:eastAsiaTheme="majorEastAsia" w:hAnsiTheme="majorEastAsia" w:hint="eastAsia"/>
          <w:sz w:val="28"/>
        </w:rPr>
        <w:t>飛沫感染を防止するための仕切りをフロントに設置して</w:t>
      </w:r>
      <w:r w:rsidR="008C61A5" w:rsidRPr="00685885">
        <w:rPr>
          <w:rFonts w:asciiTheme="majorEastAsia" w:eastAsiaTheme="majorEastAsia" w:hAnsiTheme="majorEastAsia"/>
          <w:sz w:val="28"/>
        </w:rPr>
        <w:t>チェックイン時等の接客応対を行い、旅行者全員に検温と本人確認を実施しております。</w:t>
      </w:r>
    </w:p>
    <w:p w14:paraId="520615D9" w14:textId="77777777" w:rsidR="008C61A5" w:rsidRPr="00685885" w:rsidRDefault="008C61A5" w:rsidP="00E8205D">
      <w:pPr>
        <w:pStyle w:val="a3"/>
        <w:spacing w:line="400" w:lineRule="exact"/>
        <w:ind w:leftChars="0" w:left="360"/>
        <w:rPr>
          <w:rFonts w:asciiTheme="majorEastAsia" w:eastAsiaTheme="majorEastAsia" w:hAnsiTheme="majorEastAsia"/>
          <w:sz w:val="28"/>
        </w:rPr>
      </w:pPr>
    </w:p>
    <w:p w14:paraId="4E80FA5A" w14:textId="77777777" w:rsidR="008C61A5" w:rsidRPr="00685885" w:rsidRDefault="008C61A5" w:rsidP="00E8205D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8"/>
        </w:rPr>
      </w:pPr>
      <w:r w:rsidRPr="00685885">
        <w:rPr>
          <w:rFonts w:asciiTheme="majorEastAsia" w:eastAsiaTheme="majorEastAsia" w:hAnsiTheme="majorEastAsia" w:hint="eastAsia"/>
          <w:sz w:val="28"/>
        </w:rPr>
        <w:t>発熱がある場合や風邪症状がみられるお客様へは、広島市保健センター等の指示を仰ぎ、適切な対応を行わせていただきます。</w:t>
      </w:r>
    </w:p>
    <w:p w14:paraId="45112457" w14:textId="77777777" w:rsidR="008C61A5" w:rsidRPr="00685885" w:rsidRDefault="008C61A5" w:rsidP="00E8205D">
      <w:pPr>
        <w:pStyle w:val="a3"/>
        <w:spacing w:line="400" w:lineRule="exact"/>
        <w:rPr>
          <w:rFonts w:asciiTheme="majorEastAsia" w:eastAsiaTheme="majorEastAsia" w:hAnsiTheme="majorEastAsia"/>
          <w:sz w:val="28"/>
        </w:rPr>
      </w:pPr>
    </w:p>
    <w:p w14:paraId="3DABE8AF" w14:textId="77777777" w:rsidR="008C61A5" w:rsidRPr="00685885" w:rsidRDefault="00E8205D" w:rsidP="00E8205D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8"/>
        </w:rPr>
      </w:pPr>
      <w:r w:rsidRPr="00685885">
        <w:rPr>
          <w:rFonts w:asciiTheme="majorEastAsia" w:eastAsiaTheme="majorEastAsia" w:hAnsiTheme="majorEastAsia"/>
          <w:sz w:val="28"/>
        </w:rPr>
        <w:t>三密を避けるため、</w:t>
      </w:r>
      <w:r w:rsidR="008C61A5" w:rsidRPr="00685885">
        <w:rPr>
          <w:rFonts w:asciiTheme="majorEastAsia" w:eastAsiaTheme="majorEastAsia" w:hAnsiTheme="majorEastAsia"/>
          <w:sz w:val="28"/>
        </w:rPr>
        <w:t>浴場や飲食施設など共用施設の利用について、人数制限や</w:t>
      </w:r>
      <w:r w:rsidRPr="00685885">
        <w:rPr>
          <w:rFonts w:asciiTheme="majorEastAsia" w:eastAsiaTheme="majorEastAsia" w:hAnsiTheme="majorEastAsia"/>
          <w:sz w:val="28"/>
        </w:rPr>
        <w:t>時間制限などを設けております。</w:t>
      </w:r>
    </w:p>
    <w:p w14:paraId="070A5B91" w14:textId="77777777" w:rsidR="00E8205D" w:rsidRPr="00685885" w:rsidRDefault="00E8205D" w:rsidP="00E8205D">
      <w:pPr>
        <w:pStyle w:val="a3"/>
        <w:rPr>
          <w:rFonts w:asciiTheme="majorEastAsia" w:eastAsiaTheme="majorEastAsia" w:hAnsiTheme="majorEastAsia"/>
          <w:sz w:val="28"/>
        </w:rPr>
      </w:pPr>
    </w:p>
    <w:p w14:paraId="336782EC" w14:textId="77777777" w:rsidR="00E8205D" w:rsidRPr="00685885" w:rsidRDefault="00E8205D" w:rsidP="002E0B05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8"/>
        </w:rPr>
      </w:pPr>
      <w:r w:rsidRPr="00685885">
        <w:rPr>
          <w:rFonts w:asciiTheme="majorEastAsia" w:eastAsiaTheme="majorEastAsia" w:hAnsiTheme="majorEastAsia"/>
          <w:sz w:val="28"/>
        </w:rPr>
        <w:t>朝食については</w:t>
      </w:r>
      <w:r w:rsidR="002E0B05" w:rsidRPr="00685885">
        <w:rPr>
          <w:rFonts w:asciiTheme="majorEastAsia" w:eastAsiaTheme="majorEastAsia" w:hAnsiTheme="majorEastAsia"/>
          <w:sz w:val="28"/>
        </w:rPr>
        <w:t>、原則として</w:t>
      </w:r>
      <w:r w:rsidRPr="00685885">
        <w:rPr>
          <w:rFonts w:asciiTheme="majorEastAsia" w:eastAsiaTheme="majorEastAsia" w:hAnsiTheme="majorEastAsia"/>
          <w:sz w:val="28"/>
        </w:rPr>
        <w:t>個別提供</w:t>
      </w:r>
      <w:r w:rsidR="002E0B05" w:rsidRPr="00685885">
        <w:rPr>
          <w:rFonts w:asciiTheme="majorEastAsia" w:eastAsiaTheme="majorEastAsia" w:hAnsiTheme="majorEastAsia"/>
          <w:sz w:val="28"/>
        </w:rPr>
        <w:t>と</w:t>
      </w:r>
      <w:r w:rsidRPr="00685885">
        <w:rPr>
          <w:rFonts w:asciiTheme="majorEastAsia" w:eastAsiaTheme="majorEastAsia" w:hAnsiTheme="majorEastAsia"/>
          <w:sz w:val="28"/>
        </w:rPr>
        <w:t>し、</w:t>
      </w:r>
      <w:r w:rsidR="002E0B05" w:rsidRPr="00685885">
        <w:rPr>
          <w:rFonts w:asciiTheme="majorEastAsia" w:eastAsiaTheme="majorEastAsia" w:hAnsiTheme="majorEastAsia" w:hint="eastAsia"/>
          <w:sz w:val="28"/>
        </w:rPr>
        <w:t>お客様専用トングや箸等も用意いたします。また、</w:t>
      </w:r>
      <w:r w:rsidRPr="00685885">
        <w:rPr>
          <w:rFonts w:asciiTheme="majorEastAsia" w:eastAsiaTheme="majorEastAsia" w:hAnsiTheme="majorEastAsia"/>
          <w:sz w:val="28"/>
        </w:rPr>
        <w:t>座席</w:t>
      </w:r>
      <w:r w:rsidR="002E0B05" w:rsidRPr="00685885">
        <w:rPr>
          <w:rFonts w:asciiTheme="majorEastAsia" w:eastAsiaTheme="majorEastAsia" w:hAnsiTheme="majorEastAsia"/>
          <w:sz w:val="28"/>
        </w:rPr>
        <w:t>を間引きし、</w:t>
      </w:r>
      <w:r w:rsidRPr="00685885">
        <w:rPr>
          <w:rFonts w:asciiTheme="majorEastAsia" w:eastAsiaTheme="majorEastAsia" w:hAnsiTheme="majorEastAsia"/>
          <w:sz w:val="28"/>
        </w:rPr>
        <w:t>間隔を離すなどの対応をしております。</w:t>
      </w:r>
    </w:p>
    <w:p w14:paraId="251668E2" w14:textId="77777777" w:rsidR="00E8205D" w:rsidRPr="00685885" w:rsidRDefault="00E8205D" w:rsidP="00E8205D">
      <w:pPr>
        <w:pStyle w:val="a3"/>
        <w:rPr>
          <w:rFonts w:asciiTheme="majorEastAsia" w:eastAsiaTheme="majorEastAsia" w:hAnsiTheme="majorEastAsia"/>
          <w:sz w:val="28"/>
        </w:rPr>
      </w:pPr>
    </w:p>
    <w:p w14:paraId="67C27513" w14:textId="77777777" w:rsidR="00E8205D" w:rsidRPr="00685885" w:rsidRDefault="00E8205D" w:rsidP="00E8205D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8"/>
        </w:rPr>
      </w:pPr>
      <w:r w:rsidRPr="00685885">
        <w:rPr>
          <w:rFonts w:asciiTheme="majorEastAsia" w:eastAsiaTheme="majorEastAsia" w:hAnsiTheme="majorEastAsia"/>
          <w:sz w:val="28"/>
        </w:rPr>
        <w:t>客室清掃の際には、換気や備品類のアルコール消毒を徹底しております。</w:t>
      </w:r>
    </w:p>
    <w:p w14:paraId="2A1244FA" w14:textId="77777777" w:rsidR="00E8205D" w:rsidRPr="00685885" w:rsidRDefault="00E8205D" w:rsidP="00E8205D">
      <w:pPr>
        <w:pStyle w:val="a3"/>
        <w:rPr>
          <w:rFonts w:asciiTheme="majorEastAsia" w:eastAsiaTheme="majorEastAsia" w:hAnsiTheme="majorEastAsia"/>
          <w:sz w:val="28"/>
        </w:rPr>
      </w:pPr>
    </w:p>
    <w:p w14:paraId="19ECF3F4" w14:textId="77777777" w:rsidR="00E8205D" w:rsidRPr="00685885" w:rsidRDefault="00E8205D" w:rsidP="00E8205D">
      <w:pPr>
        <w:pStyle w:val="a3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8"/>
        </w:rPr>
      </w:pPr>
      <w:r w:rsidRPr="00685885">
        <w:rPr>
          <w:rFonts w:asciiTheme="majorEastAsia" w:eastAsiaTheme="majorEastAsia" w:hAnsiTheme="majorEastAsia"/>
          <w:sz w:val="28"/>
        </w:rPr>
        <w:t>エレベーターなどの共用スペースは、定期的にスタッフが消毒を行っております。</w:t>
      </w:r>
    </w:p>
    <w:p w14:paraId="325795E8" w14:textId="77777777" w:rsidR="00E8205D" w:rsidRPr="00685885" w:rsidRDefault="00E8205D" w:rsidP="00E8205D">
      <w:pPr>
        <w:pStyle w:val="a3"/>
        <w:rPr>
          <w:rFonts w:asciiTheme="majorEastAsia" w:eastAsiaTheme="majorEastAsia" w:hAnsiTheme="majorEastAsia"/>
          <w:sz w:val="28"/>
        </w:rPr>
      </w:pPr>
    </w:p>
    <w:p w14:paraId="651EBCF2" w14:textId="77777777" w:rsidR="00E8205D" w:rsidRPr="00685885" w:rsidRDefault="00E8205D" w:rsidP="00E8205D">
      <w:pPr>
        <w:pStyle w:val="a3"/>
        <w:spacing w:line="400" w:lineRule="exact"/>
        <w:ind w:leftChars="0" w:left="360"/>
        <w:rPr>
          <w:rFonts w:asciiTheme="majorEastAsia" w:eastAsiaTheme="majorEastAsia" w:hAnsiTheme="majorEastAsia"/>
          <w:sz w:val="28"/>
        </w:rPr>
      </w:pPr>
    </w:p>
    <w:p w14:paraId="67437DAF" w14:textId="77777777" w:rsidR="00E8205D" w:rsidRPr="00685885" w:rsidRDefault="00E8205D" w:rsidP="00E8205D">
      <w:pPr>
        <w:pStyle w:val="a3"/>
        <w:spacing w:line="400" w:lineRule="exact"/>
        <w:ind w:leftChars="0" w:left="360"/>
        <w:jc w:val="right"/>
        <w:rPr>
          <w:rFonts w:asciiTheme="majorEastAsia" w:eastAsiaTheme="majorEastAsia" w:hAnsiTheme="majorEastAsia"/>
          <w:sz w:val="28"/>
        </w:rPr>
      </w:pPr>
      <w:r w:rsidRPr="00685885">
        <w:rPr>
          <w:rFonts w:asciiTheme="majorEastAsia" w:eastAsiaTheme="majorEastAsia" w:hAnsiTheme="majorEastAsia"/>
          <w:sz w:val="28"/>
        </w:rPr>
        <w:t>広島市国際青年会館</w:t>
      </w:r>
    </w:p>
    <w:sectPr w:rsidR="00E8205D" w:rsidRPr="00685885" w:rsidSect="00E21E42">
      <w:pgSz w:w="11906" w:h="16838" w:code="9"/>
      <w:pgMar w:top="1418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4A3EAD"/>
    <w:multiLevelType w:val="hybridMultilevel"/>
    <w:tmpl w:val="00F882EE"/>
    <w:lvl w:ilvl="0" w:tplc="17CC5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A5"/>
    <w:rsid w:val="000E0800"/>
    <w:rsid w:val="002E0B05"/>
    <w:rsid w:val="005D4ED5"/>
    <w:rsid w:val="00685885"/>
    <w:rsid w:val="006C4081"/>
    <w:rsid w:val="00844576"/>
    <w:rsid w:val="008C61A5"/>
    <w:rsid w:val="00D122D5"/>
    <w:rsid w:val="00E21E42"/>
    <w:rsid w:val="00E8205D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1953"/>
  <w15:chartTrackingRefBased/>
  <w15:docId w15:val="{82D3C753-BEEF-4F9A-9285-111A4A06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1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itoga</dc:creator>
  <cp:keywords/>
  <dc:description/>
  <cp:lastModifiedBy>アステールプラザ</cp:lastModifiedBy>
  <cp:revision>2</cp:revision>
  <cp:lastPrinted>2020-08-11T05:45:00Z</cp:lastPrinted>
  <dcterms:created xsi:type="dcterms:W3CDTF">2020-08-12T00:27:00Z</dcterms:created>
  <dcterms:modified xsi:type="dcterms:W3CDTF">2020-08-12T00:27:00Z</dcterms:modified>
</cp:coreProperties>
</file>